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B39F" w14:textId="77777777" w:rsidR="004B4DAE" w:rsidRDefault="009F601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4 do SIWZ</w:t>
      </w:r>
    </w:p>
    <w:p w14:paraId="4205B02E" w14:textId="77777777" w:rsidR="004B4DAE" w:rsidRDefault="009F6017">
      <w:pPr>
        <w:jc w:val="both"/>
        <w:rPr>
          <w:b/>
          <w:i/>
          <w:sz w:val="18"/>
          <w:szCs w:val="18"/>
        </w:rPr>
      </w:pPr>
      <w:r>
        <w:t xml:space="preserve">     </w:t>
      </w:r>
      <w:r>
        <w:rPr>
          <w:b/>
          <w:i/>
          <w:sz w:val="18"/>
          <w:szCs w:val="18"/>
        </w:rPr>
        <w:t xml:space="preserve">Oświadczenia nie należy składać wraz z ofertą.  Zgodnie z art. 24 ust.11 ustawy- Prawo zamówień publicznych  - Wykonawca, w terminie 3 dni od dnia  od zamieszczenia na stronie internetowej informacji, o której mowa w art. 86 </w:t>
      </w:r>
      <w:r>
        <w:rPr>
          <w:b/>
          <w:i/>
          <w:sz w:val="18"/>
          <w:szCs w:val="18"/>
        </w:rPr>
        <w:t>ust. 5 ustawy, przekazuje zamawiającemu oświadczenie o przynależności lub braku przynależności do tej samej grupy kapitałowej, o której mowa w ust. 1 pkt 23. Wraz ze złożeniem oświadczenia, wykonawca może przedstawić dowody, że powiązania z innym wykonawcą</w:t>
      </w:r>
      <w:r>
        <w:rPr>
          <w:b/>
          <w:i/>
          <w:sz w:val="18"/>
          <w:szCs w:val="18"/>
        </w:rPr>
        <w:t xml:space="preserve"> nie prowadzą do zakłócenia konkurencji</w:t>
      </w:r>
    </w:p>
    <w:p w14:paraId="6F44B13F" w14:textId="77777777" w:rsidR="004B4DAE" w:rsidRDefault="009F6017">
      <w:pPr>
        <w:spacing w:after="12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Wykonawca:</w:t>
      </w:r>
      <w:r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3950A43D" w14:textId="77777777" w:rsidR="004B4DAE" w:rsidRDefault="009F6017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>(</w:t>
      </w:r>
      <w:r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>
        <w:rPr>
          <w:rFonts w:eastAsiaTheme="minorHAnsi"/>
          <w:i/>
          <w:sz w:val="18"/>
          <w:szCs w:val="18"/>
          <w:lang w:eastAsia="en-US"/>
        </w:rPr>
        <w:t>)</w:t>
      </w:r>
    </w:p>
    <w:p w14:paraId="65B996CB" w14:textId="77777777" w:rsidR="004B4DAE" w:rsidRDefault="009F6017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>
        <w:rPr>
          <w:rFonts w:eastAsiaTheme="minorHAnsi"/>
          <w:sz w:val="20"/>
          <w:szCs w:val="20"/>
          <w:u w:val="single"/>
          <w:lang w:eastAsia="en-US"/>
        </w:rPr>
        <w:t xml:space="preserve">reprezentowany przez </w:t>
      </w:r>
      <w:r>
        <w:rPr>
          <w:rFonts w:eastAsiaTheme="minorHAnsi"/>
          <w:sz w:val="20"/>
          <w:szCs w:val="20"/>
          <w:lang w:eastAsia="en-US"/>
        </w:rPr>
        <w:t>….</w:t>
      </w:r>
      <w:r>
        <w:rPr>
          <w:rFonts w:eastAsiaTheme="minorHAnsi"/>
          <w:lang w:eastAsia="en-US"/>
        </w:rPr>
        <w:t>……………………………………………………………………………</w:t>
      </w:r>
    </w:p>
    <w:p w14:paraId="1BDAD366" w14:textId="77777777" w:rsidR="004B4DAE" w:rsidRDefault="009F6017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>
        <w:rPr>
          <w:rFonts w:eastAsiaTheme="minorHAnsi"/>
          <w:i/>
          <w:sz w:val="18"/>
          <w:szCs w:val="18"/>
          <w:lang w:eastAsia="en-US"/>
        </w:rPr>
        <w:t>(imię, n</w:t>
      </w:r>
      <w:r>
        <w:rPr>
          <w:rFonts w:eastAsiaTheme="minorHAnsi"/>
          <w:i/>
          <w:sz w:val="18"/>
          <w:szCs w:val="18"/>
          <w:lang w:eastAsia="en-US"/>
        </w:rPr>
        <w:t>azwisko, stanowisko/podstawa do  reprezentacji)</w:t>
      </w:r>
    </w:p>
    <w:p w14:paraId="34ECA7E1" w14:textId="77777777" w:rsidR="004B4DAE" w:rsidRDefault="009F6017">
      <w:pPr>
        <w:spacing w:line="360" w:lineRule="auto"/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OŚWIADCZENIE </w:t>
      </w:r>
    </w:p>
    <w:p w14:paraId="75F12293" w14:textId="77777777" w:rsidR="004B4DAE" w:rsidRDefault="009F6017">
      <w:pPr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14:paraId="3EC85850" w14:textId="77777777" w:rsidR="004B4DAE" w:rsidRDefault="004B4DAE">
      <w:pPr>
        <w:jc w:val="center"/>
        <w:rPr>
          <w:rFonts w:eastAsiaTheme="minorHAnsi"/>
          <w:bCs/>
          <w:lang w:eastAsia="en-US"/>
        </w:rPr>
      </w:pPr>
    </w:p>
    <w:p w14:paraId="26F0D918" w14:textId="77777777" w:rsidR="004B4DAE" w:rsidRDefault="009F6017">
      <w:pPr>
        <w:snapToGrid w:val="0"/>
        <w:jc w:val="both"/>
        <w:rPr>
          <w:bCs/>
          <w:iCs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 xml:space="preserve">dotyczy postępowania </w:t>
      </w:r>
      <w:r>
        <w:rPr>
          <w:color w:val="000000"/>
          <w:sz w:val="22"/>
          <w:szCs w:val="22"/>
        </w:rPr>
        <w:t>„</w:t>
      </w:r>
      <w:r>
        <w:rPr>
          <w:b/>
          <w:sz w:val="22"/>
          <w:szCs w:val="22"/>
        </w:rPr>
        <w:t>Budowa świetlicy wiejskiej w mi</w:t>
      </w:r>
      <w:r>
        <w:rPr>
          <w:b/>
          <w:sz w:val="22"/>
          <w:szCs w:val="22"/>
        </w:rPr>
        <w:t xml:space="preserve">ejscowości Dębice” </w:t>
      </w:r>
      <w:r>
        <w:rPr>
          <w:b/>
          <w:bCs/>
          <w:iCs/>
          <w:sz w:val="22"/>
          <w:szCs w:val="22"/>
        </w:rPr>
        <w:t xml:space="preserve">RBRiGK.271.2.18.2020 </w:t>
      </w:r>
      <w:r>
        <w:rPr>
          <w:bCs/>
          <w:iCs/>
          <w:sz w:val="22"/>
          <w:szCs w:val="22"/>
        </w:rPr>
        <w:t>prowadzonego przez Gminę Włocławek.</w:t>
      </w:r>
    </w:p>
    <w:p w14:paraId="00C53401" w14:textId="77777777" w:rsidR="004B4DAE" w:rsidRDefault="004B4DAE">
      <w:pPr>
        <w:snapToGrid w:val="0"/>
        <w:jc w:val="both"/>
        <w:rPr>
          <w:bCs/>
          <w:iCs/>
          <w:sz w:val="22"/>
          <w:szCs w:val="22"/>
        </w:rPr>
      </w:pPr>
    </w:p>
    <w:p w14:paraId="2868CC60" w14:textId="77777777" w:rsidR="004B4DAE" w:rsidRDefault="009F6017">
      <w:pPr>
        <w:pStyle w:val="Akapitzlist"/>
        <w:numPr>
          <w:ilvl w:val="0"/>
          <w:numId w:val="1"/>
        </w:numPr>
        <w:spacing w:after="240"/>
        <w:ind w:left="284" w:hanging="284"/>
        <w:jc w:val="both"/>
      </w:pPr>
      <w:r>
        <w:rPr>
          <w:rFonts w:eastAsiaTheme="minorHAnsi"/>
          <w:sz w:val="22"/>
          <w:szCs w:val="22"/>
          <w:lang w:eastAsia="en-US"/>
        </w:rPr>
        <w:t xml:space="preserve">Informujemy, że nie należymy do grupy kapitałowej o której mowa w art. 24 ust.1 pkt 23 ustawy Prawo zamówień publicznych,  w rozumieniu ustawy z dnia 16 lutego 2007 r. o </w:t>
      </w:r>
      <w:r>
        <w:rPr>
          <w:rFonts w:eastAsiaTheme="minorHAnsi"/>
          <w:sz w:val="22"/>
          <w:szCs w:val="22"/>
          <w:lang w:eastAsia="en-US"/>
        </w:rPr>
        <w:t>ochronie konkurencji i konsumentów (</w:t>
      </w:r>
      <w:r>
        <w:rPr>
          <w:rFonts w:eastAsiaTheme="minorHAnsi"/>
          <w:bCs/>
          <w:sz w:val="22"/>
          <w:szCs w:val="22"/>
          <w:lang w:eastAsia="en-US"/>
        </w:rPr>
        <w:t xml:space="preserve">Dz. U. z 2020 r. poz. 1076 ze zm.) co pozostali Wykonawcy w niniejszym postępowaniu, </w:t>
      </w:r>
    </w:p>
    <w:p w14:paraId="577559B0" w14:textId="77777777" w:rsidR="004B4DAE" w:rsidRDefault="009F6017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o udzielenie zamówienia  na  podstawie  art.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24 ust. 1 pkt 23  ustawy 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Pzp</w:t>
      </w:r>
      <w:proofErr w:type="spellEnd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. </w:t>
      </w:r>
    </w:p>
    <w:p w14:paraId="4BFE9FF9" w14:textId="77777777" w:rsidR="004B4DAE" w:rsidRDefault="004B4DAE">
      <w:pPr>
        <w:pStyle w:val="Akapitzlist"/>
        <w:spacing w:after="240"/>
        <w:ind w:left="284"/>
        <w:jc w:val="both"/>
        <w:rPr>
          <w:rFonts w:eastAsiaTheme="minorHAnsi"/>
          <w:bCs/>
          <w:sz w:val="22"/>
          <w:szCs w:val="22"/>
          <w:lang w:eastAsia="en-US"/>
        </w:rPr>
      </w:pPr>
    </w:p>
    <w:p w14:paraId="024BEC53" w14:textId="77777777" w:rsidR="004B4DAE" w:rsidRDefault="009F6017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…………….……. </w:t>
      </w:r>
      <w:r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14:paraId="35B5EFF7" w14:textId="77777777" w:rsidR="004B4DAE" w:rsidRDefault="009F6017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…………………………………………</w:t>
      </w:r>
    </w:p>
    <w:p w14:paraId="1FC398F9" w14:textId="77777777" w:rsidR="004B4DAE" w:rsidRDefault="009F6017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14:paraId="2DD04274" w14:textId="77777777" w:rsidR="004B4DAE" w:rsidRDefault="009F6017">
      <w:pPr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  <w:lang w:eastAsia="en-U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6CA4F0EF" wp14:editId="0EBC0081">
                <wp:simplePos x="0" y="0"/>
                <wp:positionH relativeFrom="column">
                  <wp:posOffset>-57150</wp:posOffset>
                </wp:positionH>
                <wp:positionV relativeFrom="paragraph">
                  <wp:posOffset>80010</wp:posOffset>
                </wp:positionV>
                <wp:extent cx="6386830" cy="8890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386040" cy="82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667288" id="Obraz1" o:spid="_x0000_s1026" style="position:absolute;margin-left:-4.5pt;margin-top:6.3pt;width:502.9pt;height:.7pt;flip:y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" path="m,l21600,21600e" filled="f">
                <v:path arrowok="t"/>
              </v:shape>
            </w:pict>
          </mc:Fallback>
        </mc:AlternateContent>
      </w:r>
    </w:p>
    <w:p w14:paraId="2992263F" w14:textId="77777777" w:rsidR="004B4DAE" w:rsidRDefault="009F6017">
      <w:pPr>
        <w:pStyle w:val="Bezodstpw"/>
        <w:numPr>
          <w:ilvl w:val="0"/>
          <w:numId w:val="1"/>
        </w:numPr>
        <w:ind w:left="426" w:hanging="426"/>
      </w:pPr>
      <w:r>
        <w:rPr>
          <w:rFonts w:eastAsiaTheme="minorHAnsi"/>
          <w:lang w:eastAsia="en-US"/>
        </w:rPr>
        <w:t>Należymy do tej samej grupy kapitałowej,  o której mowa w art. 24 ust.1 pkt 23 ustawy Prawo zamówień publicznych w rozumieniu ustawy z dnia 16 lutego 2007 r. o ochronie konkurencji i konsumentów (Dz. U. z 2020 r. poz.1076 ze zm.</w:t>
      </w:r>
      <w:r>
        <w:rPr>
          <w:rFonts w:eastAsiaTheme="minorHAnsi"/>
          <w:bCs/>
          <w:lang w:eastAsia="en-US"/>
        </w:rPr>
        <w:t xml:space="preserve">) z Wykonawcą, który złożył </w:t>
      </w:r>
      <w:r>
        <w:rPr>
          <w:rFonts w:eastAsiaTheme="minorHAnsi"/>
          <w:bCs/>
          <w:lang w:eastAsia="en-US"/>
        </w:rPr>
        <w:t xml:space="preserve">ofertę w niniejszym postępowaniu  </w:t>
      </w:r>
    </w:p>
    <w:p w14:paraId="66D20B03" w14:textId="77777777" w:rsidR="004B4DAE" w:rsidRDefault="009F6017">
      <w:pPr>
        <w:pStyle w:val="Bezodstpw"/>
        <w:rPr>
          <w:b/>
          <w:bCs/>
          <w:color w:val="000000"/>
        </w:rPr>
      </w:pPr>
      <w:r>
        <w:rPr>
          <w:b/>
          <w:bCs/>
          <w:color w:val="000000"/>
        </w:rPr>
        <w:t>Lista podmiotów należących do grupy kapitałowej Wykonawcy:</w:t>
      </w:r>
    </w:p>
    <w:p w14:paraId="22FD60E9" w14:textId="77777777" w:rsidR="004B4DAE" w:rsidRDefault="009F6017">
      <w:pPr>
        <w:pStyle w:val="Bezodstpw"/>
        <w:rPr>
          <w:color w:val="000000"/>
        </w:rPr>
      </w:pPr>
      <w:r>
        <w:rPr>
          <w:b/>
          <w:bCs/>
          <w:color w:val="000000"/>
        </w:rPr>
        <w:t>1.</w:t>
      </w:r>
      <w:r>
        <w:rPr>
          <w:color w:val="000000"/>
        </w:rPr>
        <w:t xml:space="preserve">  ……………………………………………………………………</w:t>
      </w:r>
    </w:p>
    <w:p w14:paraId="6D7B96EB" w14:textId="77777777" w:rsidR="004B4DAE" w:rsidRDefault="009F6017">
      <w:pPr>
        <w:pStyle w:val="Bezodstpw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 xml:space="preserve">   ………………………………..………………………………….</w:t>
      </w:r>
    </w:p>
    <w:p w14:paraId="3959B221" w14:textId="77777777" w:rsidR="004B4DAE" w:rsidRDefault="009F6017">
      <w:pPr>
        <w:pStyle w:val="Bezodstpw"/>
        <w:rPr>
          <w:b/>
          <w:bCs/>
          <w:color w:val="000000"/>
        </w:rPr>
      </w:pPr>
      <w:r>
        <w:rPr>
          <w:b/>
          <w:bCs/>
          <w:color w:val="000000"/>
        </w:rPr>
        <w:t>w związku z powyższym na dzień składania ofert nie podlegamy wykluczeniu z postępowania o udziele</w:t>
      </w:r>
      <w:r>
        <w:rPr>
          <w:b/>
          <w:bCs/>
          <w:color w:val="000000"/>
        </w:rPr>
        <w:t xml:space="preserve">nie zamówienia  na  podstawie  art. 24 ust. 1 pkt 23  ustawy  </w:t>
      </w:r>
      <w:proofErr w:type="spellStart"/>
      <w:r>
        <w:rPr>
          <w:b/>
          <w:bCs/>
          <w:color w:val="000000"/>
        </w:rPr>
        <w:t>Pzp</w:t>
      </w:r>
      <w:proofErr w:type="spellEnd"/>
      <w:r>
        <w:rPr>
          <w:b/>
          <w:bCs/>
          <w:color w:val="000000"/>
        </w:rPr>
        <w:t xml:space="preserve">. </w:t>
      </w:r>
    </w:p>
    <w:p w14:paraId="41136019" w14:textId="77777777" w:rsidR="004B4DAE" w:rsidRDefault="004B4DAE">
      <w:pPr>
        <w:pStyle w:val="Bezodstpw"/>
        <w:rPr>
          <w:rFonts w:eastAsiaTheme="minorHAnsi"/>
          <w:bCs/>
          <w:lang w:eastAsia="en-US"/>
        </w:rPr>
      </w:pPr>
    </w:p>
    <w:p w14:paraId="1F5A7D32" w14:textId="77777777" w:rsidR="004B4DAE" w:rsidRDefault="009F6017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 xml:space="preserve">(miejscowość, </w:t>
      </w:r>
      <w:r>
        <w:rPr>
          <w:rFonts w:eastAsiaTheme="minorHAnsi"/>
          <w:sz w:val="20"/>
          <w:szCs w:val="20"/>
          <w:lang w:eastAsia="en-US"/>
        </w:rPr>
        <w:t xml:space="preserve">dnia ………….. r.              </w:t>
      </w:r>
    </w:p>
    <w:p w14:paraId="6D81A008" w14:textId="77777777" w:rsidR="004B4DAE" w:rsidRDefault="009F6017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</w:t>
      </w:r>
      <w:r>
        <w:rPr>
          <w:rFonts w:eastAsiaTheme="minorHAnsi"/>
          <w:lang w:eastAsia="en-US"/>
        </w:rPr>
        <w:t>…………………………………………</w:t>
      </w:r>
    </w:p>
    <w:p w14:paraId="20E54DF1" w14:textId="77777777" w:rsidR="004B4DAE" w:rsidRDefault="009F6017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(podpis osoby upoważnionej do reprezentacji)</w:t>
      </w:r>
    </w:p>
    <w:p w14:paraId="17EBD3EB" w14:textId="77777777" w:rsidR="004B4DAE" w:rsidRDefault="004B4DA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4D2DAF25" w14:textId="77777777" w:rsidR="004B4DAE" w:rsidRDefault="009F6017">
      <w:pPr>
        <w:pStyle w:val="Standard"/>
      </w:pPr>
      <w:r>
        <w:rPr>
          <w:rFonts w:eastAsiaTheme="minorHAnsi"/>
          <w:i/>
          <w:lang w:eastAsia="en-US"/>
        </w:rPr>
        <w:t xml:space="preserve">                                                       </w:t>
      </w:r>
    </w:p>
    <w:sectPr w:rsidR="004B4DAE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wetica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D96B6F"/>
    <w:multiLevelType w:val="multilevel"/>
    <w:tmpl w:val="7D2A5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067E2"/>
    <w:multiLevelType w:val="multilevel"/>
    <w:tmpl w:val="37CE4A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AE"/>
    <w:rsid w:val="004B4DAE"/>
    <w:rsid w:val="009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A123"/>
  <w15:docId w15:val="{E214E146-C7C2-4C7E-9FA3-D96FB23A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7FE"/>
    <w:rPr>
      <w:rFonts w:ascii="Times New Roman" w:eastAsia="Times New Roman" w:hAnsi="Times New Roman" w:cs="Times New Roman"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231DDF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customStyle="1" w:styleId="Standard">
    <w:name w:val="Standard"/>
    <w:uiPriority w:val="99"/>
    <w:qFormat/>
    <w:rsid w:val="005655BA"/>
    <w:pPr>
      <w:suppressAutoHyphens/>
      <w:textAlignment w:val="baseline"/>
    </w:pPr>
    <w:rPr>
      <w:rFonts w:ascii="Calibri" w:eastAsia="Times New Roman" w:hAnsi="Calibri" w:cs="Calibri"/>
      <w:color w:val="auto"/>
      <w:kern w:val="2"/>
      <w:szCs w:val="20"/>
      <w:lang w:eastAsia="zh-CN"/>
    </w:rPr>
  </w:style>
  <w:style w:type="paragraph" w:styleId="Bezodstpw">
    <w:name w:val="No Spacing"/>
    <w:uiPriority w:val="1"/>
    <w:qFormat/>
    <w:rsid w:val="00895E7D"/>
    <w:rPr>
      <w:rFonts w:ascii="Times New Roman" w:eastAsia="Times New Roman" w:hAnsi="Times New Roman" w:cs="Times New Roman"/>
      <w:color w:val="auto"/>
      <w:sz w:val="24"/>
      <w:lang w:eastAsia="pl-PL"/>
    </w:rPr>
  </w:style>
  <w:style w:type="table" w:styleId="Tabela-Siatka">
    <w:name w:val="Table Grid"/>
    <w:basedOn w:val="Standardowy"/>
    <w:uiPriority w:val="99"/>
    <w:rsid w:val="008407FE"/>
    <w:rPr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Zosia</dc:creator>
  <dc:description/>
  <cp:lastModifiedBy>Piotr Dobiński</cp:lastModifiedBy>
  <cp:revision>2</cp:revision>
  <dcterms:created xsi:type="dcterms:W3CDTF">2020-07-27T10:14:00Z</dcterms:created>
  <dcterms:modified xsi:type="dcterms:W3CDTF">2020-07-27T10:14:00Z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