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3C191" w14:textId="77777777" w:rsidR="00974C7D" w:rsidRPr="00453ABB" w:rsidRDefault="00974C7D" w:rsidP="00974C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1D2585C2" w14:textId="77777777" w:rsidR="00974C7D" w:rsidRPr="00453ABB" w:rsidRDefault="00974C7D" w:rsidP="00974C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 xml:space="preserve">Na podstawie </w:t>
      </w:r>
      <w:bookmarkStart w:id="0" w:name="_Hlk30147150"/>
      <w:r w:rsidRPr="00453ABB">
        <w:rPr>
          <w:rFonts w:ascii="Times New Roman" w:hAnsi="Times New Roman" w:cs="Times New Roman"/>
          <w:sz w:val="24"/>
          <w:szCs w:val="24"/>
        </w:rPr>
        <w:t>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 ze zm.) - </w:t>
      </w:r>
      <w:r w:rsidRPr="00537634">
        <w:rPr>
          <w:rFonts w:ascii="Times New Roman" w:hAnsi="Times New Roman" w:cs="Times New Roman"/>
          <w:sz w:val="24"/>
          <w:szCs w:val="24"/>
        </w:rPr>
        <w:t xml:space="preserve">dalej: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37634">
        <w:rPr>
          <w:rFonts w:ascii="Times New Roman" w:hAnsi="Times New Roman" w:cs="Times New Roman"/>
          <w:sz w:val="24"/>
          <w:szCs w:val="24"/>
        </w:rPr>
        <w:t>RODO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bookmarkEnd w:id="0"/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43893227" w14:textId="77777777" w:rsidR="00974C7D" w:rsidRPr="00976C92" w:rsidRDefault="00974C7D" w:rsidP="00974C7D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6C92">
        <w:rPr>
          <w:rFonts w:ascii="Times New Roman" w:hAnsi="Times New Roman" w:cs="Times New Roman"/>
          <w:sz w:val="24"/>
          <w:szCs w:val="24"/>
        </w:rPr>
        <w:t>Administratorem Państwa danych jest</w:t>
      </w:r>
      <w:r w:rsidRPr="00976C92">
        <w:t xml:space="preserve"> </w:t>
      </w:r>
      <w:r w:rsidRPr="00976C92">
        <w:rPr>
          <w:rFonts w:ascii="Times New Roman" w:hAnsi="Times New Roman" w:cs="Times New Roman"/>
          <w:sz w:val="24"/>
          <w:szCs w:val="24"/>
        </w:rPr>
        <w:t>Gmina Włocławek, ul. Królewiecka 7, 87-800 Włocławek, telefon (centrala): (54) 230-53-00, adres e-mail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76C92">
        <w:rPr>
          <w:rFonts w:ascii="Times New Roman" w:hAnsi="Times New Roman" w:cs="Times New Roman"/>
          <w:sz w:val="24"/>
          <w:szCs w:val="24"/>
        </w:rPr>
        <w:t>urzad@gmina.wloclawek.pl</w:t>
      </w:r>
    </w:p>
    <w:p w14:paraId="0155D15F" w14:textId="77777777" w:rsidR="00974C7D" w:rsidRPr="00976C92" w:rsidRDefault="00974C7D" w:rsidP="00974C7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76C92">
        <w:rPr>
          <w:rFonts w:ascii="Times New Roman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4A1B07F9" w14:textId="4A67A17F" w:rsidR="00974C7D" w:rsidRPr="006B07AE" w:rsidRDefault="00974C7D" w:rsidP="006B07AE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76C92">
        <w:rPr>
          <w:rFonts w:ascii="Times New Roman" w:hAnsi="Times New Roman" w:cs="Times New Roman"/>
          <w:b/>
          <w:bCs/>
          <w:sz w:val="24"/>
          <w:szCs w:val="24"/>
        </w:rPr>
        <w:t>Państwa dane osobowe będą przetwarzane w celu przeprowadzenia postępowania rekrutacyjnego</w:t>
      </w:r>
      <w:r w:rsidRPr="00976C92">
        <w:rPr>
          <w:b/>
          <w:bCs/>
          <w:vertAlign w:val="superscript"/>
        </w:rPr>
        <w:t>1,2</w:t>
      </w:r>
      <w:r>
        <w:rPr>
          <w:rFonts w:ascii="Times New Roman" w:hAnsi="Times New Roman" w:cs="Times New Roman"/>
          <w:sz w:val="24"/>
          <w:szCs w:val="24"/>
        </w:rPr>
        <w:t xml:space="preserve">. Podanie innych danych jest dobrowolne i następuje na podstawie Państwa </w:t>
      </w:r>
      <w:r w:rsidRPr="00772653">
        <w:rPr>
          <w:rFonts w:ascii="Times New Roman" w:hAnsi="Times New Roman" w:cs="Times New Roman"/>
          <w:sz w:val="24"/>
          <w:szCs w:val="24"/>
        </w:rPr>
        <w:t>zgody, która może zostać w dowolnym czasie</w:t>
      </w:r>
      <w:r w:rsidRPr="003401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wycofana</w:t>
      </w:r>
      <w:r w:rsidRPr="006B07AE">
        <w:rPr>
          <w:vertAlign w:val="superscript"/>
        </w:rPr>
        <w:t>3</w:t>
      </w:r>
      <w:r w:rsidRPr="006B07AE">
        <w:rPr>
          <w:rFonts w:ascii="Times New Roman" w:hAnsi="Times New Roman" w:cs="Times New Roman"/>
          <w:sz w:val="24"/>
          <w:szCs w:val="24"/>
        </w:rPr>
        <w:t>.</w:t>
      </w:r>
    </w:p>
    <w:p w14:paraId="0A0DA650" w14:textId="77777777" w:rsidR="00974C7D" w:rsidRPr="0029478D" w:rsidRDefault="00974C7D" w:rsidP="00974C7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Państwa 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48B21025" w14:textId="77777777" w:rsidR="00974C7D" w:rsidRPr="00C55CD4" w:rsidRDefault="00974C7D" w:rsidP="00974C7D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</w:t>
      </w:r>
      <w:r>
        <w:rPr>
          <w:rFonts w:ascii="Times New Roman" w:hAnsi="Times New Roman" w:cs="Times New Roman"/>
          <w:sz w:val="24"/>
          <w:szCs w:val="24"/>
        </w:rPr>
        <w:t xml:space="preserve"> (t. j. Dz. U. z 2018 r., poz. 917 ze zm.) oraz art. 6 i 11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Pr="00B455CF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CF">
        <w:rPr>
          <w:rFonts w:ascii="Times New Roman" w:hAnsi="Times New Roman" w:cs="Times New Roman"/>
          <w:sz w:val="24"/>
          <w:szCs w:val="24"/>
        </w:rPr>
        <w:t>U. z 2018 r.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CF">
        <w:rPr>
          <w:rFonts w:ascii="Times New Roman" w:hAnsi="Times New Roman" w:cs="Times New Roman"/>
          <w:sz w:val="24"/>
          <w:szCs w:val="24"/>
        </w:rPr>
        <w:t xml:space="preserve"> poz. 1260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B455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2224769" w14:textId="77777777" w:rsidR="00974C7D" w:rsidRPr="00D634E5" w:rsidRDefault="00974C7D" w:rsidP="00974C7D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81A7D88" w14:textId="77777777" w:rsidR="00974C7D" w:rsidRPr="00341B1C" w:rsidRDefault="00974C7D" w:rsidP="00974C7D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E7169D" w14:textId="27EF25F6" w:rsidR="007952A6" w:rsidRPr="007D09B0" w:rsidRDefault="00974C7D" w:rsidP="007D09B0">
      <w:pPr>
        <w:pStyle w:val="Akapitzlist"/>
        <w:numPr>
          <w:ilvl w:val="1"/>
          <w:numId w:val="1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 w:rsidR="007D09B0">
        <w:rPr>
          <w:rFonts w:ascii="Times New Roman" w:hAnsi="Times New Roman" w:cs="Times New Roman"/>
          <w:sz w:val="24"/>
          <w:szCs w:val="24"/>
        </w:rPr>
        <w:t xml:space="preserve">, </w:t>
      </w:r>
      <w:r w:rsidR="007952A6" w:rsidRPr="007D09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danych osobowych </w:t>
      </w:r>
      <w:r w:rsidR="007D09B0" w:rsidRPr="007D09B0">
        <w:rPr>
          <w:rFonts w:ascii="Times New Roman" w:eastAsia="Times New Roman" w:hAnsi="Times New Roman" w:cs="Times New Roman"/>
          <w:sz w:val="24"/>
          <w:szCs w:val="24"/>
          <w:lang w:eastAsia="pl-PL"/>
        </w:rPr>
        <w:t>osób, które w procesie naboru zakwalifikowały się do dalszego etapu i zostały umieszczone w protokole, są przechowywane, zgodnie z instrukcją kancelaryjną, przez okres 2 lat, a następnie zostają przekazane do archiwum zakładowego.</w:t>
      </w:r>
      <w:r w:rsidR="007952A6" w:rsidRPr="007D09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F45714" w14:textId="6A6B7F32" w:rsidR="00974C7D" w:rsidRPr="00976C92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03C4F">
        <w:rPr>
          <w:rFonts w:ascii="Times New Roman" w:hAnsi="Times New Roman" w:cs="Times New Roman"/>
          <w:sz w:val="24"/>
          <w:szCs w:val="24"/>
        </w:rPr>
        <w:t xml:space="preserve">W </w:t>
      </w:r>
      <w:bookmarkEnd w:id="1"/>
      <w:r w:rsidR="006B07AE">
        <w:rPr>
          <w:rFonts w:ascii="Times New Roman" w:hAnsi="Times New Roman" w:cs="Times New Roman"/>
          <w:sz w:val="24"/>
          <w:szCs w:val="24"/>
        </w:rPr>
        <w:t>zakresie protokołu z przeprowadzonego naboru</w:t>
      </w:r>
      <w:r w:rsidR="007952A6">
        <w:rPr>
          <w:rFonts w:ascii="Times New Roman" w:hAnsi="Times New Roman" w:cs="Times New Roman"/>
          <w:sz w:val="24"/>
          <w:szCs w:val="24"/>
        </w:rPr>
        <w:t xml:space="preserve"> okres przechowywania wynosi 2 lata.</w:t>
      </w:r>
    </w:p>
    <w:p w14:paraId="62BD5DC6" w14:textId="77777777" w:rsidR="00974C7D" w:rsidRPr="009E00CB" w:rsidRDefault="00974C7D" w:rsidP="00974C7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C36806" w14:textId="77777777" w:rsidR="00974C7D" w:rsidRPr="009E00CB" w:rsidRDefault="00974C7D" w:rsidP="00974C7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7A61A9" w14:textId="77777777" w:rsidR="00974C7D" w:rsidRPr="009E00CB" w:rsidRDefault="00974C7D" w:rsidP="00974C7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66013BB3" w14:textId="77777777" w:rsidR="00974C7D" w:rsidRPr="007013AF" w:rsidRDefault="00974C7D" w:rsidP="00974C7D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85C41C7" w14:textId="77777777" w:rsidR="00974C7D" w:rsidRPr="007013AF" w:rsidRDefault="00974C7D" w:rsidP="00974C7D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665463E1" w14:textId="77777777" w:rsidR="00974C7D" w:rsidRPr="007013AF" w:rsidRDefault="00974C7D" w:rsidP="00974C7D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4E88A0DA" w14:textId="77777777" w:rsidR="00974C7D" w:rsidRDefault="00974C7D" w:rsidP="00974C7D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A8FBD89" w14:textId="77777777" w:rsidR="00974C7D" w:rsidRPr="007013AF" w:rsidRDefault="00974C7D" w:rsidP="00974C7D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Pr="00FD3BD2">
        <w:rPr>
          <w:rFonts w:ascii="Times New Roman" w:hAnsi="Times New Roman" w:cs="Times New Roman"/>
          <w:sz w:val="24"/>
          <w:szCs w:val="24"/>
        </w:rPr>
        <w:t xml:space="preserve"> zakresie, w jakim podstawą przetwarzania </w:t>
      </w:r>
      <w:r>
        <w:rPr>
          <w:rFonts w:ascii="Times New Roman" w:hAnsi="Times New Roman" w:cs="Times New Roman"/>
          <w:sz w:val="24"/>
          <w:szCs w:val="24"/>
        </w:rPr>
        <w:t>Państwa</w:t>
      </w:r>
      <w:r w:rsidRPr="00FD3BD2">
        <w:rPr>
          <w:rFonts w:ascii="Times New Roman" w:hAnsi="Times New Roman" w:cs="Times New Roman"/>
          <w:sz w:val="24"/>
          <w:szCs w:val="24"/>
        </w:rPr>
        <w:t xml:space="preserve"> danych osobowych jest zgoda, </w:t>
      </w:r>
      <w:r>
        <w:rPr>
          <w:rFonts w:ascii="Times New Roman" w:hAnsi="Times New Roman" w:cs="Times New Roman"/>
          <w:sz w:val="24"/>
          <w:szCs w:val="24"/>
        </w:rPr>
        <w:t>przysługuje Państwu</w:t>
      </w:r>
      <w:r w:rsidRPr="00FD3BD2">
        <w:rPr>
          <w:rFonts w:ascii="Times New Roman" w:hAnsi="Times New Roman" w:cs="Times New Roman"/>
          <w:sz w:val="24"/>
          <w:szCs w:val="24"/>
        </w:rPr>
        <w:t xml:space="preserve"> prawo </w:t>
      </w:r>
      <w:r>
        <w:rPr>
          <w:rFonts w:ascii="Times New Roman" w:hAnsi="Times New Roman" w:cs="Times New Roman"/>
          <w:sz w:val="24"/>
          <w:szCs w:val="24"/>
        </w:rPr>
        <w:t xml:space="preserve">do jej </w:t>
      </w:r>
      <w:r w:rsidRPr="00FD3BD2">
        <w:rPr>
          <w:rFonts w:ascii="Times New Roman" w:hAnsi="Times New Roman" w:cs="Times New Roman"/>
          <w:sz w:val="24"/>
          <w:szCs w:val="24"/>
        </w:rPr>
        <w:t>wycofania. Wycofanie zgody nie ma wpływu na zgodność z prawem przetwarzania, którego dokonano na podstawie zgody przed jej wycofaniem.</w:t>
      </w:r>
    </w:p>
    <w:p w14:paraId="276711A7" w14:textId="77777777" w:rsidR="00974C7D" w:rsidRDefault="00974C7D" w:rsidP="00974C7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</w:t>
      </w:r>
      <w:r>
        <w:rPr>
          <w:rFonts w:ascii="Times New Roman" w:hAnsi="Times New Roman" w:cs="Times New Roman"/>
          <w:sz w:val="24"/>
          <w:szCs w:val="24"/>
        </w:rPr>
        <w:t xml:space="preserve">, jak również z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</w:t>
      </w:r>
      <w:r w:rsidRPr="0072689B">
        <w:rPr>
          <w:rFonts w:ascii="Times New Roman" w:hAnsi="Times New Roman" w:cs="Times New Roman"/>
          <w:sz w:val="24"/>
          <w:szCs w:val="24"/>
        </w:rPr>
        <w:t xml:space="preserve"> jest niezbędne, aby uczestniczyć w postępowaniu rekrutacyjnym. </w:t>
      </w:r>
      <w:r>
        <w:rPr>
          <w:rFonts w:ascii="Times New Roman" w:hAnsi="Times New Roman" w:cs="Times New Roman"/>
          <w:sz w:val="24"/>
          <w:szCs w:val="24"/>
        </w:rPr>
        <w:t>Nieprzekazanie danych skutkować będzie</w:t>
      </w:r>
      <w:r w:rsidRPr="001165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niemożnością</w:t>
      </w:r>
      <w:r w:rsidRPr="0011659F">
        <w:rPr>
          <w:rFonts w:ascii="Times New Roman" w:hAnsi="Times New Roman" w:cs="Times New Roman"/>
          <w:sz w:val="24"/>
          <w:szCs w:val="24"/>
        </w:rPr>
        <w:t xml:space="preserve"> rozpatrzenia </w:t>
      </w:r>
      <w:r>
        <w:rPr>
          <w:rFonts w:ascii="Times New Roman" w:hAnsi="Times New Roman" w:cs="Times New Roman"/>
          <w:sz w:val="24"/>
          <w:szCs w:val="24"/>
        </w:rPr>
        <w:t>Państwa aplikacji</w:t>
      </w:r>
      <w:r w:rsidRPr="0011659F">
        <w:rPr>
          <w:rFonts w:ascii="Times New Roman" w:hAnsi="Times New Roman" w:cs="Times New Roman"/>
          <w:sz w:val="24"/>
          <w:szCs w:val="24"/>
        </w:rPr>
        <w:t xml:space="preserve"> złożonej w </w:t>
      </w:r>
      <w:r>
        <w:rPr>
          <w:rFonts w:ascii="Times New Roman" w:hAnsi="Times New Roman" w:cs="Times New Roman"/>
          <w:sz w:val="24"/>
          <w:szCs w:val="24"/>
        </w:rPr>
        <w:t>postępowaniu</w:t>
      </w:r>
      <w:r w:rsidRPr="0011659F">
        <w:rPr>
          <w:rFonts w:ascii="Times New Roman" w:hAnsi="Times New Roman" w:cs="Times New Roman"/>
          <w:sz w:val="24"/>
          <w:szCs w:val="24"/>
        </w:rPr>
        <w:t xml:space="preserve"> rekrutac</w:t>
      </w:r>
      <w:r>
        <w:rPr>
          <w:rFonts w:ascii="Times New Roman" w:hAnsi="Times New Roman" w:cs="Times New Roman"/>
          <w:sz w:val="24"/>
          <w:szCs w:val="24"/>
        </w:rPr>
        <w:t xml:space="preserve">yjnym. </w:t>
      </w:r>
    </w:p>
    <w:p w14:paraId="381D0830" w14:textId="77777777" w:rsidR="00974C7D" w:rsidRPr="009E00CB" w:rsidRDefault="00974C7D" w:rsidP="00974C7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4CCFEF15" w14:textId="77777777" w:rsidR="00974C7D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14:paraId="6013C3B5" w14:textId="77777777" w:rsidR="00974C7D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147D0BD" w14:textId="77777777" w:rsidR="00974C7D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B1FE8A1" w14:textId="77777777" w:rsidR="00974C7D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422C6000" w14:textId="77777777" w:rsidR="00974C7D" w:rsidRDefault="00974C7D" w:rsidP="00974C7D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zapoznałem/łam się data i podpis </w:t>
      </w:r>
    </w:p>
    <w:p w14:paraId="3B6BAF0D" w14:textId="77777777" w:rsidR="00974C7D" w:rsidRPr="00493779" w:rsidRDefault="00974C7D" w:rsidP="00974C7D"/>
    <w:p w14:paraId="2D275167" w14:textId="77777777" w:rsidR="00974C7D" w:rsidRDefault="00974C7D" w:rsidP="00974C7D">
      <w:pPr>
        <w:jc w:val="both"/>
      </w:pPr>
    </w:p>
    <w:p w14:paraId="586AA16D" w14:textId="77777777" w:rsidR="00974C7D" w:rsidRDefault="00974C7D" w:rsidP="00974C7D">
      <w:pPr>
        <w:jc w:val="both"/>
      </w:pPr>
    </w:p>
    <w:p w14:paraId="0DBFB79B" w14:textId="77777777" w:rsidR="00974C7D" w:rsidRDefault="00974C7D" w:rsidP="00974C7D"/>
    <w:p w14:paraId="3BBABE1A" w14:textId="77777777" w:rsidR="00214BFB" w:rsidRDefault="00214BFB"/>
    <w:sectPr w:rsidR="00214BFB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0C7"/>
    <w:rsid w:val="001B70C7"/>
    <w:rsid w:val="00214BFB"/>
    <w:rsid w:val="006B07AE"/>
    <w:rsid w:val="007952A6"/>
    <w:rsid w:val="007D09B0"/>
    <w:rsid w:val="0097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07FA"/>
  <w15:chartTrackingRefBased/>
  <w15:docId w15:val="{42B0A08C-9EDD-4A75-ABA7-AAB9BF28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C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C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974C7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74C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C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C7D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974C7D"/>
  </w:style>
  <w:style w:type="character" w:customStyle="1" w:styleId="text-justify">
    <w:name w:val="text-justify"/>
    <w:basedOn w:val="Domylnaczcionkaakapitu"/>
    <w:rsid w:val="0097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2020-01-17T08:46:00Z</dcterms:created>
  <dcterms:modified xsi:type="dcterms:W3CDTF">2020-01-17T09:22:00Z</dcterms:modified>
</cp:coreProperties>
</file>